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270CF7" w:rsidRDefault="00A976B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045AEA">
        <w:rPr>
          <w:rFonts w:ascii="Liberation Serif" w:eastAsia="Times New Roman" w:hAnsi="Liberation Serif" w:cs="Liberation Serif"/>
        </w:rPr>
        <w:t xml:space="preserve">ЭСК ПС 110/10 Мартюш, ВЛ-10 кВ ф. </w:t>
      </w:r>
      <w:r w:rsidR="008930F4">
        <w:rPr>
          <w:rFonts w:ascii="Liberation Serif" w:eastAsia="Times New Roman" w:hAnsi="Liberation Serif" w:cs="Liberation Serif"/>
        </w:rPr>
        <w:t>Промбаза, литер 3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2E3D52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2E3D52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2E3D52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2E3D52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731E47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66:12:5301003:326</w:t>
            </w:r>
          </w:p>
        </w:tc>
        <w:tc>
          <w:tcPr>
            <w:tcW w:w="5210" w:type="dxa"/>
          </w:tcPr>
          <w:p w:rsidR="00310F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Свердловская область, Каменский район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66:12:5301003:526</w:t>
            </w:r>
          </w:p>
        </w:tc>
        <w:tc>
          <w:tcPr>
            <w:tcW w:w="5210" w:type="dxa"/>
          </w:tcPr>
          <w:p w:rsidR="00045AEA" w:rsidRPr="00731E47" w:rsidRDefault="008930F4" w:rsidP="0085403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Свердловская область, р-н Каменский, п.г.т. Мартюш, ЭСК ПС 110/10 кВ "Мартюш", ВЛ-10 кВ ф. Бытовой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66:12:5301003:47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п.Мартюш, ПС Мартюш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66:12:5301001:40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пгт. Мартюш, ул. Гагарина, дом 36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5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66:12:5301001:27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п.Мартюш, ТП 7236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66:12:5301001:39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пгт. Мартюш, ул. Гагарина, дом 8 "б"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7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66:12:5301001:189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Свердловская область, Каменский район, п.г.т. Мартюш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8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66:12:5301001:240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Свердловская область, р-н Каменский, п. Мартюш, ул Гагарина, д 20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9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66:12:5301001:241</w:t>
            </w:r>
          </w:p>
        </w:tc>
        <w:tc>
          <w:tcPr>
            <w:tcW w:w="5210" w:type="dxa"/>
          </w:tcPr>
          <w:p w:rsidR="008930F4" w:rsidRPr="008930F4" w:rsidRDefault="008930F4" w:rsidP="008930F4">
            <w:pPr>
              <w:rPr>
                <w:rFonts w:ascii="Liberation Serif" w:eastAsia="Times New Roman" w:hAnsi="Liberation Serif"/>
              </w:rPr>
            </w:pPr>
            <w:r w:rsidRPr="008930F4">
              <w:rPr>
                <w:rFonts w:ascii="Liberation Serif" w:eastAsia="Times New Roman" w:hAnsi="Liberation Serif"/>
              </w:rPr>
              <w:t>Свердловская область, р-н Каменский, п.Мартюш, ул Гагарина, д 20</w:t>
            </w:r>
          </w:p>
          <w:p w:rsidR="00045AEA" w:rsidRPr="00731E47" w:rsidRDefault="00045A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10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66:12:5301001:4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п.Мартюш, ул. Гагарина, дом 20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11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66:12:5301001:353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Свердловская область, Каменский район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12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66:12:5301001:133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пгт. Мартюш, ул. Ленина, дом 6 "Б"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13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66:12:5301001:41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пгт. Мартюш, ул. Ленина, дом 6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14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66:12:0000000:2414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Свердловская область, р-н Каменский, п.г.т. Мартюш, ул. Ленина, 11"Б"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15</w:t>
            </w:r>
          </w:p>
        </w:tc>
        <w:tc>
          <w:tcPr>
            <w:tcW w:w="3686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66:12:5301002:114</w:t>
            </w:r>
          </w:p>
        </w:tc>
        <w:tc>
          <w:tcPr>
            <w:tcW w:w="5210" w:type="dxa"/>
          </w:tcPr>
          <w:p w:rsidR="00045AEA" w:rsidRPr="00731E47" w:rsidRDefault="008930F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пгт. Мартюш, ул. Ленина, дом 9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16</w:t>
            </w:r>
          </w:p>
        </w:tc>
        <w:tc>
          <w:tcPr>
            <w:tcW w:w="3686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66:12:5301002:14</w:t>
            </w:r>
          </w:p>
        </w:tc>
        <w:tc>
          <w:tcPr>
            <w:tcW w:w="5210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п.Мартюш, ул. Строителей, дом 3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17</w:t>
            </w:r>
          </w:p>
        </w:tc>
        <w:tc>
          <w:tcPr>
            <w:tcW w:w="3686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66:12:5301002:1</w:t>
            </w:r>
          </w:p>
        </w:tc>
        <w:tc>
          <w:tcPr>
            <w:tcW w:w="5210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п.Мартюш, ул. Строителей, дом 5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lastRenderedPageBreak/>
              <w:t>18</w:t>
            </w:r>
          </w:p>
        </w:tc>
        <w:tc>
          <w:tcPr>
            <w:tcW w:w="3686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66:12:5301002:10</w:t>
            </w:r>
          </w:p>
        </w:tc>
        <w:tc>
          <w:tcPr>
            <w:tcW w:w="5210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п.Мартюш, ТП 7235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19</w:t>
            </w:r>
          </w:p>
        </w:tc>
        <w:tc>
          <w:tcPr>
            <w:tcW w:w="3686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66:12:5301002:69</w:t>
            </w:r>
          </w:p>
        </w:tc>
        <w:tc>
          <w:tcPr>
            <w:tcW w:w="5210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п.Мартюш, ул. Ленина, дом 12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20</w:t>
            </w:r>
          </w:p>
        </w:tc>
        <w:tc>
          <w:tcPr>
            <w:tcW w:w="3686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66:12:5301002:2</w:t>
            </w:r>
          </w:p>
        </w:tc>
        <w:tc>
          <w:tcPr>
            <w:tcW w:w="5210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 Мартюш, ул. Ленина, дом 10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21</w:t>
            </w:r>
          </w:p>
        </w:tc>
        <w:tc>
          <w:tcPr>
            <w:tcW w:w="3686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66:12:5301002:540</w:t>
            </w:r>
          </w:p>
        </w:tc>
        <w:tc>
          <w:tcPr>
            <w:tcW w:w="5210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 Мартюш,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22</w:t>
            </w:r>
          </w:p>
        </w:tc>
        <w:tc>
          <w:tcPr>
            <w:tcW w:w="3686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66:12:5301002:17</w:t>
            </w:r>
          </w:p>
        </w:tc>
        <w:tc>
          <w:tcPr>
            <w:tcW w:w="5210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п.Мартюш, ул. Кирова, дом 19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23</w:t>
            </w:r>
          </w:p>
        </w:tc>
        <w:tc>
          <w:tcPr>
            <w:tcW w:w="3686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66:12:0000000:44</w:t>
            </w:r>
          </w:p>
        </w:tc>
        <w:tc>
          <w:tcPr>
            <w:tcW w:w="5210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Каменский, Автодорога К-Уральский- с.Рыбниковское</w:t>
            </w:r>
          </w:p>
        </w:tc>
      </w:tr>
      <w:tr w:rsidR="00045AEA" w:rsidTr="00310FEA">
        <w:tc>
          <w:tcPr>
            <w:tcW w:w="675" w:type="dxa"/>
          </w:tcPr>
          <w:p w:rsidR="00045AEA" w:rsidRPr="00731E47" w:rsidRDefault="002E3D5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24</w:t>
            </w:r>
          </w:p>
        </w:tc>
        <w:tc>
          <w:tcPr>
            <w:tcW w:w="3686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eastAsia="Times New Roman" w:hAnsi="Liberation Serif" w:cs="Liberation Serif"/>
              </w:rPr>
              <w:t>66:12:0000000:200</w:t>
            </w:r>
          </w:p>
        </w:tc>
        <w:tc>
          <w:tcPr>
            <w:tcW w:w="5210" w:type="dxa"/>
          </w:tcPr>
          <w:p w:rsidR="00045AEA" w:rsidRPr="00731E47" w:rsidRDefault="00731E4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731E47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</w:tbl>
    <w:p w:rsidR="00731E47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</w:t>
      </w:r>
      <w:r w:rsidR="002E3D52">
        <w:rPr>
          <w:rFonts w:ascii="Liberation Serif" w:eastAsia="Times New Roman" w:hAnsi="Liberation Serif" w:cs="Liberation Serif"/>
        </w:rPr>
        <w:t>тки, расположенные в кадастровых кварталах</w:t>
      </w:r>
      <w:r w:rsidR="00E2308E">
        <w:rPr>
          <w:rFonts w:ascii="Liberation Serif" w:eastAsia="Times New Roman" w:hAnsi="Liberation Serif" w:cs="Liberation Serif"/>
        </w:rPr>
        <w:t xml:space="preserve"> с кадастровым</w:t>
      </w:r>
      <w:r w:rsidR="002E3D52">
        <w:rPr>
          <w:rFonts w:ascii="Liberation Serif" w:eastAsia="Times New Roman" w:hAnsi="Liberation Serif" w:cs="Liberation Serif"/>
        </w:rPr>
        <w:t>и</w:t>
      </w:r>
      <w:r>
        <w:rPr>
          <w:rFonts w:ascii="Liberation Serif" w:eastAsia="Times New Roman" w:hAnsi="Liberation Serif" w:cs="Liberation Serif"/>
        </w:rPr>
        <w:t xml:space="preserve"> </w:t>
      </w:r>
      <w:r w:rsidR="002E3D52">
        <w:rPr>
          <w:rFonts w:ascii="Liberation Serif" w:eastAsia="Times New Roman" w:hAnsi="Liberation Serif" w:cs="Liberation Serif"/>
        </w:rPr>
        <w:t xml:space="preserve">номерами </w:t>
      </w:r>
      <w:r w:rsidR="00731E47">
        <w:rPr>
          <w:rFonts w:ascii="Liberation Serif" w:eastAsia="Times New Roman" w:hAnsi="Liberation Serif" w:cs="Liberation Serif"/>
        </w:rPr>
        <w:t>66:12:5301003, 66:12:5301001, 66:12:5301002.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 xml:space="preserve">заявления об учете их прав </w:t>
      </w:r>
      <w:r w:rsidRPr="0025620B">
        <w:rPr>
          <w:rFonts w:ascii="Liberation Serif" w:eastAsia="Times New Roman" w:hAnsi="Liberation Serif" w:cs="Liberation Serif"/>
        </w:rPr>
        <w:lastRenderedPageBreak/>
        <w:t>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C0A" w:rsidRDefault="004E2C0A">
      <w:r>
        <w:separator/>
      </w:r>
    </w:p>
  </w:endnote>
  <w:endnote w:type="continuationSeparator" w:id="1">
    <w:p w:rsidR="004E2C0A" w:rsidRDefault="004E2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C0A" w:rsidRDefault="004E2C0A">
      <w:r>
        <w:separator/>
      </w:r>
    </w:p>
  </w:footnote>
  <w:footnote w:type="continuationSeparator" w:id="1">
    <w:p w:rsidR="004E2C0A" w:rsidRDefault="004E2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2D3BE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2D3BE6">
        <w:pPr>
          <w:pStyle w:val="a6"/>
          <w:jc w:val="center"/>
        </w:pPr>
        <w:fldSimple w:instr=" PAGE   \* MERGEFORMAT ">
          <w:r w:rsidR="00A976B9">
            <w:rPr>
              <w:noProof/>
            </w:rPr>
            <w:t>3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AEA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4D57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3BE6"/>
    <w:rsid w:val="002D7A7D"/>
    <w:rsid w:val="002E2EEB"/>
    <w:rsid w:val="002E3D52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6708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C0A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585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1E47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6E3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0F4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0AE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976B9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5D6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08E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A64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2020-06-24T10:48:00Z</cp:lastPrinted>
  <dcterms:created xsi:type="dcterms:W3CDTF">2020-07-02T11:48:00Z</dcterms:created>
  <dcterms:modified xsi:type="dcterms:W3CDTF">2020-07-02T11:48:00Z</dcterms:modified>
</cp:coreProperties>
</file>